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C42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Дело </w:t>
      </w:r>
      <w:r w:rsidR="006B18B1">
        <w:rPr>
          <w:rFonts w:eastAsia="Calibri"/>
          <w:sz w:val="22"/>
          <w:szCs w:val="22"/>
          <w:lang w:eastAsia="en-US"/>
        </w:rPr>
        <w:t>№ 02-</w:t>
      </w:r>
      <w:r w:rsidR="00453342">
        <w:rPr>
          <w:rFonts w:eastAsia="Calibri"/>
          <w:sz w:val="22"/>
          <w:szCs w:val="22"/>
          <w:lang w:eastAsia="en-US"/>
        </w:rPr>
        <w:t>2044</w:t>
      </w:r>
      <w:r w:rsidR="00EC1DDE">
        <w:rPr>
          <w:rFonts w:eastAsia="Calibri"/>
          <w:sz w:val="22"/>
          <w:szCs w:val="22"/>
          <w:lang w:eastAsia="en-US"/>
        </w:rPr>
        <w:t>-2609</w:t>
      </w:r>
      <w:r w:rsidR="006B18B1">
        <w:rPr>
          <w:rFonts w:eastAsia="Calibri"/>
          <w:sz w:val="22"/>
          <w:szCs w:val="22"/>
          <w:lang w:eastAsia="en-US"/>
        </w:rPr>
        <w:t xml:space="preserve">/2025 </w:t>
      </w:r>
    </w:p>
    <w:p w:rsidR="004D05FE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9D4C42" w:rsidRPr="00A633B9" w:rsidP="00766128">
      <w:pPr>
        <w:keepNext/>
        <w:jc w:val="center"/>
        <w:outlineLvl w:val="0"/>
        <w:rPr>
          <w:bCs/>
          <w:sz w:val="27"/>
          <w:szCs w:val="27"/>
        </w:rPr>
      </w:pPr>
      <w:r w:rsidRPr="00A633B9">
        <w:rPr>
          <w:bCs/>
          <w:sz w:val="27"/>
          <w:szCs w:val="27"/>
        </w:rPr>
        <w:t>РЕШЕНИЕ</w:t>
      </w:r>
    </w:p>
    <w:p w:rsidR="009D4C42" w:rsidRPr="00A633B9" w:rsidP="00766128">
      <w:pPr>
        <w:jc w:val="center"/>
        <w:rPr>
          <w:rFonts w:eastAsia="Calibri"/>
          <w:bCs/>
          <w:sz w:val="27"/>
          <w:szCs w:val="27"/>
          <w:lang w:eastAsia="en-US"/>
        </w:rPr>
      </w:pPr>
      <w:r w:rsidRPr="00A633B9">
        <w:rPr>
          <w:rFonts w:eastAsia="Calibri"/>
          <w:bCs/>
          <w:sz w:val="27"/>
          <w:szCs w:val="27"/>
          <w:lang w:eastAsia="en-US"/>
        </w:rPr>
        <w:t>Именем Российской Федерации</w:t>
      </w:r>
    </w:p>
    <w:p w:rsidR="009D4C42" w:rsidP="00766128">
      <w:pPr>
        <w:jc w:val="center"/>
        <w:rPr>
          <w:rFonts w:eastAsia="Calibri"/>
          <w:bCs/>
          <w:sz w:val="27"/>
          <w:szCs w:val="27"/>
          <w:lang w:eastAsia="en-US"/>
        </w:rPr>
      </w:pPr>
      <w:r w:rsidRPr="00A633B9">
        <w:rPr>
          <w:rFonts w:eastAsia="Calibri"/>
          <w:bCs/>
          <w:sz w:val="27"/>
          <w:szCs w:val="27"/>
          <w:lang w:eastAsia="en-US"/>
        </w:rPr>
        <w:t>(резолютивная часть)</w:t>
      </w:r>
    </w:p>
    <w:p w:rsidR="00453342" w:rsidRPr="00A633B9" w:rsidP="00766128">
      <w:pPr>
        <w:jc w:val="center"/>
        <w:rPr>
          <w:rFonts w:eastAsia="Calibri"/>
          <w:bCs/>
          <w:sz w:val="27"/>
          <w:szCs w:val="27"/>
          <w:lang w:eastAsia="en-US"/>
        </w:rPr>
      </w:pPr>
    </w:p>
    <w:p w:rsidR="009D4C42" w:rsidRPr="00A633B9" w:rsidP="00766128">
      <w:pPr>
        <w:tabs>
          <w:tab w:val="left" w:pos="8295"/>
        </w:tabs>
        <w:rPr>
          <w:rFonts w:eastAsia="Calibri"/>
          <w:sz w:val="27"/>
          <w:szCs w:val="27"/>
          <w:lang w:eastAsia="en-US"/>
        </w:rPr>
      </w:pPr>
      <w:r w:rsidRPr="00A633B9">
        <w:rPr>
          <w:rFonts w:eastAsia="Calibri"/>
          <w:sz w:val="27"/>
          <w:szCs w:val="27"/>
          <w:lang w:eastAsia="en-US"/>
        </w:rPr>
        <w:t xml:space="preserve">город Сургут                                                                       </w:t>
      </w:r>
      <w:r w:rsidRPr="00A633B9" w:rsidR="00EC02FA">
        <w:rPr>
          <w:rFonts w:eastAsia="Calibri"/>
          <w:sz w:val="27"/>
          <w:szCs w:val="27"/>
          <w:lang w:eastAsia="en-US"/>
        </w:rPr>
        <w:t xml:space="preserve">    </w:t>
      </w:r>
      <w:r w:rsidRPr="00A633B9" w:rsidR="004D05FE">
        <w:rPr>
          <w:rFonts w:eastAsia="Calibri"/>
          <w:sz w:val="27"/>
          <w:szCs w:val="27"/>
          <w:lang w:eastAsia="en-US"/>
        </w:rPr>
        <w:t xml:space="preserve"> </w:t>
      </w:r>
      <w:r w:rsidR="00087D27">
        <w:rPr>
          <w:rFonts w:eastAsia="Calibri"/>
          <w:sz w:val="27"/>
          <w:szCs w:val="27"/>
          <w:lang w:eastAsia="en-US"/>
        </w:rPr>
        <w:t xml:space="preserve">  </w:t>
      </w:r>
      <w:r w:rsidR="00EC1DDE">
        <w:rPr>
          <w:rFonts w:eastAsia="Calibri"/>
          <w:sz w:val="27"/>
          <w:szCs w:val="27"/>
          <w:lang w:eastAsia="en-US"/>
        </w:rPr>
        <w:t xml:space="preserve">     </w:t>
      </w:r>
      <w:r w:rsidR="00A633B9">
        <w:rPr>
          <w:rFonts w:eastAsia="Calibri"/>
          <w:sz w:val="27"/>
          <w:szCs w:val="27"/>
          <w:lang w:eastAsia="en-US"/>
        </w:rPr>
        <w:t xml:space="preserve"> </w:t>
      </w:r>
      <w:r w:rsidR="00EC1DDE">
        <w:rPr>
          <w:rFonts w:eastAsia="Calibri"/>
          <w:sz w:val="27"/>
          <w:szCs w:val="27"/>
          <w:lang w:eastAsia="en-US"/>
        </w:rPr>
        <w:t>1</w:t>
      </w:r>
      <w:r w:rsidR="00453342">
        <w:rPr>
          <w:rFonts w:eastAsia="Calibri"/>
          <w:sz w:val="27"/>
          <w:szCs w:val="27"/>
          <w:lang w:eastAsia="en-US"/>
        </w:rPr>
        <w:t>6</w:t>
      </w:r>
      <w:r w:rsidR="00EC1DDE">
        <w:rPr>
          <w:rFonts w:eastAsia="Calibri"/>
          <w:sz w:val="27"/>
          <w:szCs w:val="27"/>
          <w:lang w:eastAsia="en-US"/>
        </w:rPr>
        <w:t xml:space="preserve"> июня</w:t>
      </w:r>
      <w:r w:rsidRPr="00A633B9" w:rsidR="00DD42D8">
        <w:rPr>
          <w:rFonts w:eastAsia="Calibri"/>
          <w:sz w:val="27"/>
          <w:szCs w:val="27"/>
          <w:lang w:eastAsia="en-US"/>
        </w:rPr>
        <w:t xml:space="preserve"> </w:t>
      </w:r>
      <w:r w:rsidRPr="00A633B9" w:rsidR="00B5445D">
        <w:rPr>
          <w:rFonts w:eastAsia="Calibri"/>
          <w:sz w:val="27"/>
          <w:szCs w:val="27"/>
          <w:lang w:eastAsia="en-US"/>
        </w:rPr>
        <w:t>202</w:t>
      </w:r>
      <w:r w:rsidRPr="00A633B9" w:rsidR="006B18B1">
        <w:rPr>
          <w:rFonts w:eastAsia="Calibri"/>
          <w:sz w:val="27"/>
          <w:szCs w:val="27"/>
          <w:lang w:eastAsia="en-US"/>
        </w:rPr>
        <w:t>5</w:t>
      </w:r>
      <w:r w:rsidRPr="00A633B9">
        <w:rPr>
          <w:rFonts w:eastAsia="Calibri"/>
          <w:sz w:val="27"/>
          <w:szCs w:val="27"/>
          <w:lang w:eastAsia="en-US"/>
        </w:rPr>
        <w:t xml:space="preserve"> года</w:t>
      </w:r>
    </w:p>
    <w:p w:rsidR="009D4C42" w:rsidRPr="00A633B9" w:rsidP="009D4C42">
      <w:pPr>
        <w:tabs>
          <w:tab w:val="left" w:pos="8295"/>
        </w:tabs>
        <w:jc w:val="both"/>
        <w:rPr>
          <w:rFonts w:eastAsia="Calibri"/>
          <w:sz w:val="27"/>
          <w:szCs w:val="27"/>
          <w:lang w:eastAsia="en-US"/>
        </w:rPr>
      </w:pPr>
      <w:r w:rsidRPr="00A633B9">
        <w:rPr>
          <w:rFonts w:eastAsia="Calibri"/>
          <w:sz w:val="27"/>
          <w:szCs w:val="27"/>
          <w:lang w:eastAsia="en-US"/>
        </w:rPr>
        <w:tab/>
      </w:r>
    </w:p>
    <w:p w:rsidR="004D05FE" w:rsidRPr="00A633B9" w:rsidP="00DD42D8">
      <w:pPr>
        <w:tabs>
          <w:tab w:val="left" w:pos="567"/>
        </w:tabs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 м</w:t>
      </w:r>
      <w:r w:rsidRPr="00A633B9" w:rsidR="009D4C42">
        <w:rPr>
          <w:sz w:val="27"/>
          <w:szCs w:val="27"/>
        </w:rPr>
        <w:t>ирово</w:t>
      </w:r>
      <w:r>
        <w:rPr>
          <w:sz w:val="27"/>
          <w:szCs w:val="27"/>
        </w:rPr>
        <w:t>го</w:t>
      </w:r>
      <w:r w:rsidRPr="00A633B9" w:rsidR="009D4C42">
        <w:rPr>
          <w:sz w:val="27"/>
          <w:szCs w:val="27"/>
        </w:rPr>
        <w:t xml:space="preserve"> судь</w:t>
      </w:r>
      <w:r>
        <w:rPr>
          <w:sz w:val="27"/>
          <w:szCs w:val="27"/>
        </w:rPr>
        <w:t>и</w:t>
      </w:r>
      <w:r w:rsidRPr="00A633B9" w:rsidR="009D4C42">
        <w:rPr>
          <w:sz w:val="27"/>
          <w:szCs w:val="27"/>
        </w:rPr>
        <w:t xml:space="preserve"> судебного участка № </w:t>
      </w:r>
      <w:r>
        <w:rPr>
          <w:sz w:val="27"/>
          <w:szCs w:val="27"/>
        </w:rPr>
        <w:t>9</w:t>
      </w:r>
      <w:r w:rsidRPr="00A633B9" w:rsidR="009D4C42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A633B9" w:rsidR="00F729CC">
        <w:rPr>
          <w:sz w:val="27"/>
          <w:szCs w:val="27"/>
        </w:rPr>
        <w:t>Айткулова Д.Б.,</w:t>
      </w:r>
    </w:p>
    <w:p w:rsidR="00DD42D8" w:rsidRPr="00A633B9" w:rsidP="00DD42D8">
      <w:pPr>
        <w:tabs>
          <w:tab w:val="left" w:pos="567"/>
        </w:tabs>
        <w:ind w:firstLine="680"/>
        <w:jc w:val="both"/>
        <w:rPr>
          <w:color w:val="000000"/>
          <w:sz w:val="27"/>
          <w:szCs w:val="27"/>
        </w:rPr>
      </w:pPr>
      <w:r w:rsidRPr="00A633B9">
        <w:rPr>
          <w:sz w:val="27"/>
          <w:szCs w:val="27"/>
        </w:rPr>
        <w:t>при секретаре Шакура Т.Ю.,</w:t>
      </w:r>
    </w:p>
    <w:p w:rsidR="002A0829" w:rsidRPr="00A633B9" w:rsidP="002A0829">
      <w:pPr>
        <w:tabs>
          <w:tab w:val="left" w:pos="567"/>
        </w:tabs>
        <w:ind w:firstLine="680"/>
        <w:jc w:val="both"/>
        <w:rPr>
          <w:sz w:val="27"/>
          <w:szCs w:val="27"/>
        </w:rPr>
      </w:pPr>
      <w:r w:rsidRPr="00A633B9">
        <w:rPr>
          <w:sz w:val="27"/>
          <w:szCs w:val="27"/>
        </w:rPr>
        <w:t xml:space="preserve">рассмотрев в открытом судебном заседании гражданское дело по исковому заявлению </w:t>
      </w:r>
      <w:r w:rsidR="00453342">
        <w:rPr>
          <w:sz w:val="27"/>
          <w:szCs w:val="27"/>
        </w:rPr>
        <w:t xml:space="preserve">общества с ограниченной ответственностью Профессиональная Коллекторская Организация «Бустер.Ру» к Мешковой Наталье Валерьевне </w:t>
      </w:r>
      <w:r w:rsidRPr="00A633B9" w:rsidR="00813636">
        <w:rPr>
          <w:sz w:val="27"/>
          <w:szCs w:val="27"/>
        </w:rPr>
        <w:t xml:space="preserve">о </w:t>
      </w:r>
      <w:r w:rsidR="00453342">
        <w:rPr>
          <w:sz w:val="27"/>
          <w:szCs w:val="27"/>
        </w:rPr>
        <w:t xml:space="preserve">взыскании задолженности по договору займа № 2944629 от 05.01.2024, </w:t>
      </w:r>
      <w:r w:rsidRPr="00A633B9" w:rsidR="00113AA2">
        <w:rPr>
          <w:sz w:val="27"/>
          <w:szCs w:val="27"/>
        </w:rPr>
        <w:t>расходов по уплате государственной пошлины.</w:t>
      </w:r>
    </w:p>
    <w:p w:rsidR="004561F7" w:rsidP="00DD42D8">
      <w:pPr>
        <w:tabs>
          <w:tab w:val="left" w:pos="567"/>
        </w:tabs>
        <w:ind w:firstLine="680"/>
        <w:jc w:val="both"/>
        <w:rPr>
          <w:sz w:val="27"/>
          <w:szCs w:val="27"/>
        </w:rPr>
      </w:pPr>
      <w:r w:rsidRPr="00A633B9">
        <w:rPr>
          <w:sz w:val="27"/>
          <w:szCs w:val="27"/>
        </w:rPr>
        <w:t>Руководствуясь ст</w:t>
      </w:r>
      <w:r w:rsidRPr="00A633B9">
        <w:rPr>
          <w:sz w:val="27"/>
          <w:szCs w:val="27"/>
        </w:rPr>
        <w:t xml:space="preserve">атьями 167, 194 - 199 Гражданского процессуального кодекса РФ, мировой судья </w:t>
      </w:r>
    </w:p>
    <w:p w:rsidR="009D4C42" w:rsidP="00766128">
      <w:pPr>
        <w:jc w:val="center"/>
        <w:rPr>
          <w:rFonts w:eastAsia="Calibri"/>
          <w:bCs/>
          <w:sz w:val="27"/>
          <w:szCs w:val="27"/>
          <w:lang w:eastAsia="en-US"/>
        </w:rPr>
      </w:pPr>
      <w:r w:rsidRPr="00A633B9">
        <w:rPr>
          <w:rFonts w:eastAsia="Calibri"/>
          <w:bCs/>
          <w:sz w:val="27"/>
          <w:szCs w:val="27"/>
          <w:lang w:eastAsia="en-US"/>
        </w:rPr>
        <w:t>РЕШИЛ:</w:t>
      </w:r>
    </w:p>
    <w:p w:rsidR="00A633B9" w:rsidRPr="00A633B9" w:rsidP="00766128">
      <w:pPr>
        <w:jc w:val="center"/>
        <w:rPr>
          <w:rFonts w:eastAsia="Calibri"/>
          <w:bCs/>
          <w:sz w:val="27"/>
          <w:szCs w:val="27"/>
          <w:lang w:eastAsia="en-US"/>
        </w:rPr>
      </w:pPr>
    </w:p>
    <w:p w:rsidR="00113AA2" w:rsidRPr="00A633B9" w:rsidP="00113AA2">
      <w:pPr>
        <w:tabs>
          <w:tab w:val="left" w:pos="567"/>
        </w:tabs>
        <w:ind w:firstLine="680"/>
        <w:jc w:val="both"/>
        <w:rPr>
          <w:rFonts w:eastAsia="Calibri"/>
          <w:bCs/>
          <w:sz w:val="27"/>
          <w:szCs w:val="27"/>
          <w:lang w:eastAsia="en-US"/>
        </w:rPr>
      </w:pPr>
      <w:r w:rsidRPr="00A633B9">
        <w:rPr>
          <w:rFonts w:eastAsia="Calibri"/>
          <w:bCs/>
          <w:sz w:val="27"/>
          <w:szCs w:val="27"/>
          <w:lang w:eastAsia="en-US"/>
        </w:rPr>
        <w:t xml:space="preserve">Исковые </w:t>
      </w:r>
      <w:r w:rsidRPr="00A633B9" w:rsidR="00EC02FA">
        <w:rPr>
          <w:rFonts w:eastAsia="Calibri"/>
          <w:bCs/>
          <w:sz w:val="27"/>
          <w:szCs w:val="27"/>
          <w:lang w:eastAsia="en-US"/>
        </w:rPr>
        <w:t xml:space="preserve">требования </w:t>
      </w:r>
      <w:r w:rsidR="00453342">
        <w:rPr>
          <w:sz w:val="27"/>
          <w:szCs w:val="27"/>
        </w:rPr>
        <w:t xml:space="preserve">общества с ограниченной ответственностью Профессиональная Коллекторская Организация «Бустер.Ру» ИНН: 5406805083, ОГРН: 1205400014467, к Мешковой Наталье Валерьевне, </w:t>
      </w:r>
      <w:r w:rsidR="00D36BB8">
        <w:rPr>
          <w:sz w:val="27"/>
          <w:szCs w:val="27"/>
        </w:rPr>
        <w:t>*</w:t>
      </w:r>
      <w:r w:rsidR="00453342">
        <w:rPr>
          <w:sz w:val="27"/>
          <w:szCs w:val="27"/>
        </w:rPr>
        <w:t xml:space="preserve"> года рождения, уроженки </w:t>
      </w:r>
      <w:r w:rsidR="00D36BB8">
        <w:rPr>
          <w:sz w:val="27"/>
          <w:szCs w:val="27"/>
        </w:rPr>
        <w:t>*</w:t>
      </w:r>
      <w:r w:rsidR="00453342">
        <w:rPr>
          <w:sz w:val="27"/>
          <w:szCs w:val="27"/>
        </w:rPr>
        <w:t xml:space="preserve">, </w:t>
      </w:r>
      <w:r w:rsidRPr="00A633B9" w:rsidR="00453342">
        <w:rPr>
          <w:sz w:val="27"/>
          <w:szCs w:val="27"/>
        </w:rPr>
        <w:t xml:space="preserve">о </w:t>
      </w:r>
      <w:r w:rsidR="00453342">
        <w:rPr>
          <w:sz w:val="27"/>
          <w:szCs w:val="27"/>
        </w:rPr>
        <w:t xml:space="preserve">взыскании задолженности по договору займа № 2944629 от 05.01.2024, начисленной в период с 06.01.2024 по 17.04.2025 в размере 47 068 руб. 00 копеек, </w:t>
      </w:r>
      <w:r w:rsidRPr="00A633B9" w:rsidR="00453342">
        <w:rPr>
          <w:sz w:val="27"/>
          <w:szCs w:val="27"/>
        </w:rPr>
        <w:t>расходов по уплате государственной пошлины</w:t>
      </w:r>
      <w:r w:rsidR="00453342">
        <w:rPr>
          <w:sz w:val="27"/>
          <w:szCs w:val="27"/>
        </w:rPr>
        <w:t xml:space="preserve"> в размере 4 000 рублей 00 </w:t>
      </w:r>
      <w:r w:rsidR="00453342">
        <w:rPr>
          <w:sz w:val="27"/>
          <w:szCs w:val="27"/>
        </w:rPr>
        <w:t>коп.</w:t>
      </w:r>
      <w:r w:rsidRPr="00A633B9">
        <w:rPr>
          <w:rFonts w:eastAsia="Calibri"/>
          <w:sz w:val="27"/>
          <w:szCs w:val="27"/>
          <w:lang w:eastAsia="en-US"/>
        </w:rPr>
        <w:t>–</w:t>
      </w:r>
      <w:r w:rsidRPr="00A633B9">
        <w:rPr>
          <w:rFonts w:eastAsia="Calibri"/>
          <w:sz w:val="27"/>
          <w:szCs w:val="27"/>
          <w:lang w:eastAsia="en-US"/>
        </w:rPr>
        <w:t xml:space="preserve"> </w:t>
      </w:r>
      <w:r w:rsidR="00453342">
        <w:rPr>
          <w:rFonts w:eastAsia="Calibri"/>
          <w:sz w:val="27"/>
          <w:szCs w:val="27"/>
          <w:lang w:eastAsia="en-US"/>
        </w:rPr>
        <w:t xml:space="preserve">оставить без </w:t>
      </w:r>
      <w:r w:rsidRPr="00A633B9">
        <w:rPr>
          <w:rFonts w:eastAsia="Calibri"/>
          <w:bCs/>
          <w:sz w:val="27"/>
          <w:szCs w:val="27"/>
          <w:lang w:eastAsia="en-US"/>
        </w:rPr>
        <w:t>удовлетвор</w:t>
      </w:r>
      <w:r w:rsidR="00453342">
        <w:rPr>
          <w:rFonts w:eastAsia="Calibri"/>
          <w:bCs/>
          <w:sz w:val="27"/>
          <w:szCs w:val="27"/>
          <w:lang w:eastAsia="en-US"/>
        </w:rPr>
        <w:t>ения</w:t>
      </w:r>
      <w:r w:rsidRPr="00A633B9">
        <w:rPr>
          <w:rFonts w:eastAsia="Calibri"/>
          <w:bCs/>
          <w:sz w:val="27"/>
          <w:szCs w:val="27"/>
          <w:lang w:eastAsia="en-US"/>
        </w:rPr>
        <w:t>.</w:t>
      </w:r>
    </w:p>
    <w:p w:rsidR="00B34BC3" w:rsidRPr="00A633B9" w:rsidP="00766128">
      <w:pPr>
        <w:ind w:firstLine="680"/>
        <w:jc w:val="both"/>
        <w:rPr>
          <w:sz w:val="27"/>
          <w:szCs w:val="27"/>
        </w:rPr>
      </w:pPr>
      <w:r w:rsidRPr="00A633B9">
        <w:rPr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</w:t>
      </w:r>
      <w:r w:rsidRPr="00A633B9">
        <w:rPr>
          <w:sz w:val="27"/>
          <w:szCs w:val="27"/>
        </w:rPr>
        <w:t xml:space="preserve">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P="00766128">
      <w:pPr>
        <w:ind w:firstLine="680"/>
        <w:jc w:val="both"/>
        <w:rPr>
          <w:sz w:val="27"/>
          <w:szCs w:val="27"/>
        </w:rPr>
      </w:pPr>
      <w:r w:rsidRPr="00A633B9">
        <w:rPr>
          <w:sz w:val="27"/>
          <w:szCs w:val="27"/>
        </w:rPr>
        <w:t xml:space="preserve">Решение может быть обжаловано в Сургутский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</w:t>
      </w:r>
      <w:r w:rsidR="007E7AE5">
        <w:rPr>
          <w:sz w:val="27"/>
          <w:szCs w:val="27"/>
        </w:rPr>
        <w:t>9</w:t>
      </w:r>
      <w:r w:rsidRPr="00A633B9">
        <w:rPr>
          <w:sz w:val="27"/>
          <w:szCs w:val="27"/>
        </w:rPr>
        <w:t xml:space="preserve"> Сургутского</w:t>
      </w:r>
      <w:r w:rsidRPr="00A633B9">
        <w:rPr>
          <w:sz w:val="27"/>
          <w:szCs w:val="27"/>
        </w:rPr>
        <w:t xml:space="preserve"> судебного района города окружного значения Сургута.</w:t>
      </w:r>
    </w:p>
    <w:p w:rsidR="00453342" w:rsidRPr="00A633B9" w:rsidP="00766128">
      <w:pPr>
        <w:ind w:firstLine="680"/>
        <w:jc w:val="both"/>
        <w:rPr>
          <w:sz w:val="27"/>
          <w:szCs w:val="27"/>
        </w:rPr>
      </w:pPr>
    </w:p>
    <w:p w:rsidR="00B34BC3" w:rsidRPr="00A633B9" w:rsidP="00B34BC3">
      <w:pPr>
        <w:suppressAutoHyphens/>
        <w:jc w:val="both"/>
        <w:rPr>
          <w:sz w:val="27"/>
          <w:szCs w:val="27"/>
        </w:rPr>
      </w:pPr>
      <w:r w:rsidRPr="00A633B9">
        <w:rPr>
          <w:sz w:val="27"/>
          <w:szCs w:val="27"/>
        </w:rPr>
        <w:t>Мировой судья</w:t>
      </w:r>
      <w:r w:rsidRPr="00A633B9">
        <w:rPr>
          <w:sz w:val="27"/>
          <w:szCs w:val="27"/>
        </w:rPr>
        <w:tab/>
      </w:r>
      <w:r w:rsidRPr="00A633B9">
        <w:rPr>
          <w:sz w:val="27"/>
          <w:szCs w:val="27"/>
        </w:rPr>
        <w:tab/>
      </w:r>
      <w:r w:rsidRPr="00A633B9">
        <w:rPr>
          <w:sz w:val="27"/>
          <w:szCs w:val="27"/>
        </w:rPr>
        <w:tab/>
      </w:r>
      <w:r w:rsidRPr="00A633B9">
        <w:rPr>
          <w:sz w:val="27"/>
          <w:szCs w:val="27"/>
        </w:rPr>
        <w:tab/>
      </w:r>
      <w:r w:rsidRPr="00A633B9">
        <w:rPr>
          <w:sz w:val="27"/>
          <w:szCs w:val="27"/>
        </w:rPr>
        <w:tab/>
      </w:r>
      <w:r w:rsidRPr="00A633B9">
        <w:rPr>
          <w:sz w:val="27"/>
          <w:szCs w:val="27"/>
        </w:rPr>
        <w:tab/>
        <w:t xml:space="preserve">              Д.Б. Айткулова</w:t>
      </w:r>
    </w:p>
    <w:sectPr w:rsidSect="00A633B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547C6"/>
    <w:rsid w:val="000677CC"/>
    <w:rsid w:val="000741CB"/>
    <w:rsid w:val="00086672"/>
    <w:rsid w:val="00087D27"/>
    <w:rsid w:val="000944D5"/>
    <w:rsid w:val="00097A34"/>
    <w:rsid w:val="000A11D0"/>
    <w:rsid w:val="000A28AC"/>
    <w:rsid w:val="000A3457"/>
    <w:rsid w:val="000A45A7"/>
    <w:rsid w:val="000A47B1"/>
    <w:rsid w:val="000D241C"/>
    <w:rsid w:val="000E664B"/>
    <w:rsid w:val="000F0916"/>
    <w:rsid w:val="000F1DD6"/>
    <w:rsid w:val="000F7989"/>
    <w:rsid w:val="00113AA2"/>
    <w:rsid w:val="00113DC6"/>
    <w:rsid w:val="00123E65"/>
    <w:rsid w:val="00134A37"/>
    <w:rsid w:val="00153A2B"/>
    <w:rsid w:val="00163F91"/>
    <w:rsid w:val="00166B61"/>
    <w:rsid w:val="00172840"/>
    <w:rsid w:val="00197FCE"/>
    <w:rsid w:val="001A5FA9"/>
    <w:rsid w:val="001F2B3D"/>
    <w:rsid w:val="001F3A3C"/>
    <w:rsid w:val="00207961"/>
    <w:rsid w:val="00211D3C"/>
    <w:rsid w:val="0021615D"/>
    <w:rsid w:val="00241631"/>
    <w:rsid w:val="002470BE"/>
    <w:rsid w:val="0025772E"/>
    <w:rsid w:val="002749D0"/>
    <w:rsid w:val="00275812"/>
    <w:rsid w:val="002A0829"/>
    <w:rsid w:val="002A212B"/>
    <w:rsid w:val="002A71E9"/>
    <w:rsid w:val="002B38DC"/>
    <w:rsid w:val="002B5B7F"/>
    <w:rsid w:val="002C256C"/>
    <w:rsid w:val="002D07E6"/>
    <w:rsid w:val="002D356D"/>
    <w:rsid w:val="002D4A13"/>
    <w:rsid w:val="002F6E8A"/>
    <w:rsid w:val="00300167"/>
    <w:rsid w:val="00323AA9"/>
    <w:rsid w:val="003316A6"/>
    <w:rsid w:val="003470F8"/>
    <w:rsid w:val="00356F86"/>
    <w:rsid w:val="00370417"/>
    <w:rsid w:val="00386FB7"/>
    <w:rsid w:val="00396232"/>
    <w:rsid w:val="003C6B41"/>
    <w:rsid w:val="003D11CD"/>
    <w:rsid w:val="003D1EE0"/>
    <w:rsid w:val="003D2C3B"/>
    <w:rsid w:val="00402F8D"/>
    <w:rsid w:val="0041132D"/>
    <w:rsid w:val="0041664A"/>
    <w:rsid w:val="00431E00"/>
    <w:rsid w:val="004422BD"/>
    <w:rsid w:val="004422E9"/>
    <w:rsid w:val="004511E2"/>
    <w:rsid w:val="00453342"/>
    <w:rsid w:val="004561F7"/>
    <w:rsid w:val="00476AC4"/>
    <w:rsid w:val="00486F65"/>
    <w:rsid w:val="004A38D5"/>
    <w:rsid w:val="004B0163"/>
    <w:rsid w:val="004D05FE"/>
    <w:rsid w:val="004D3325"/>
    <w:rsid w:val="004D6DE2"/>
    <w:rsid w:val="004F329D"/>
    <w:rsid w:val="00500D95"/>
    <w:rsid w:val="00516B54"/>
    <w:rsid w:val="00530A06"/>
    <w:rsid w:val="00532F94"/>
    <w:rsid w:val="005415EB"/>
    <w:rsid w:val="0054461C"/>
    <w:rsid w:val="0056788F"/>
    <w:rsid w:val="00574492"/>
    <w:rsid w:val="00584FE2"/>
    <w:rsid w:val="0058668D"/>
    <w:rsid w:val="005920B0"/>
    <w:rsid w:val="005946B8"/>
    <w:rsid w:val="005B155C"/>
    <w:rsid w:val="006058F4"/>
    <w:rsid w:val="00607D13"/>
    <w:rsid w:val="00614EA6"/>
    <w:rsid w:val="00631F8D"/>
    <w:rsid w:val="006331E3"/>
    <w:rsid w:val="00651F68"/>
    <w:rsid w:val="00654432"/>
    <w:rsid w:val="00692706"/>
    <w:rsid w:val="006A2FD4"/>
    <w:rsid w:val="006B18B1"/>
    <w:rsid w:val="006B368C"/>
    <w:rsid w:val="006D0A24"/>
    <w:rsid w:val="006D2A51"/>
    <w:rsid w:val="006E35D7"/>
    <w:rsid w:val="006F220C"/>
    <w:rsid w:val="00702F1B"/>
    <w:rsid w:val="0071240F"/>
    <w:rsid w:val="00715538"/>
    <w:rsid w:val="0071571E"/>
    <w:rsid w:val="00717EEC"/>
    <w:rsid w:val="0072293B"/>
    <w:rsid w:val="007432DE"/>
    <w:rsid w:val="00745EB3"/>
    <w:rsid w:val="00754B91"/>
    <w:rsid w:val="0075632F"/>
    <w:rsid w:val="007570F5"/>
    <w:rsid w:val="00766128"/>
    <w:rsid w:val="00780C43"/>
    <w:rsid w:val="00781C06"/>
    <w:rsid w:val="007B04CD"/>
    <w:rsid w:val="007D1A54"/>
    <w:rsid w:val="007E7AE5"/>
    <w:rsid w:val="007F0819"/>
    <w:rsid w:val="00813636"/>
    <w:rsid w:val="008147F5"/>
    <w:rsid w:val="008243CE"/>
    <w:rsid w:val="0084582B"/>
    <w:rsid w:val="00861753"/>
    <w:rsid w:val="00861D95"/>
    <w:rsid w:val="00866305"/>
    <w:rsid w:val="00886785"/>
    <w:rsid w:val="00890CB3"/>
    <w:rsid w:val="0089211F"/>
    <w:rsid w:val="0089393A"/>
    <w:rsid w:val="00893DDF"/>
    <w:rsid w:val="008A33C7"/>
    <w:rsid w:val="008C06AC"/>
    <w:rsid w:val="008C3C91"/>
    <w:rsid w:val="008C4527"/>
    <w:rsid w:val="008C6DEF"/>
    <w:rsid w:val="008D4A2B"/>
    <w:rsid w:val="008E65A9"/>
    <w:rsid w:val="009047C6"/>
    <w:rsid w:val="00930202"/>
    <w:rsid w:val="009335B4"/>
    <w:rsid w:val="00941DDE"/>
    <w:rsid w:val="00942326"/>
    <w:rsid w:val="00950EBC"/>
    <w:rsid w:val="009545C9"/>
    <w:rsid w:val="009834CC"/>
    <w:rsid w:val="00984FF6"/>
    <w:rsid w:val="009B0DFF"/>
    <w:rsid w:val="009C5616"/>
    <w:rsid w:val="009D391C"/>
    <w:rsid w:val="009D4C42"/>
    <w:rsid w:val="00A01710"/>
    <w:rsid w:val="00A02EAA"/>
    <w:rsid w:val="00A11D03"/>
    <w:rsid w:val="00A14DB1"/>
    <w:rsid w:val="00A4322E"/>
    <w:rsid w:val="00A559F8"/>
    <w:rsid w:val="00A633B9"/>
    <w:rsid w:val="00A91075"/>
    <w:rsid w:val="00A910F4"/>
    <w:rsid w:val="00A92A10"/>
    <w:rsid w:val="00AA5D1C"/>
    <w:rsid w:val="00AC0378"/>
    <w:rsid w:val="00AC4626"/>
    <w:rsid w:val="00AF2AFA"/>
    <w:rsid w:val="00B05EBE"/>
    <w:rsid w:val="00B06B37"/>
    <w:rsid w:val="00B07E61"/>
    <w:rsid w:val="00B14ECF"/>
    <w:rsid w:val="00B17134"/>
    <w:rsid w:val="00B24373"/>
    <w:rsid w:val="00B3272A"/>
    <w:rsid w:val="00B34BC3"/>
    <w:rsid w:val="00B46D85"/>
    <w:rsid w:val="00B5445D"/>
    <w:rsid w:val="00B804AC"/>
    <w:rsid w:val="00B83CE2"/>
    <w:rsid w:val="00B921AF"/>
    <w:rsid w:val="00B928EC"/>
    <w:rsid w:val="00BA77E5"/>
    <w:rsid w:val="00BC2E59"/>
    <w:rsid w:val="00BC34AE"/>
    <w:rsid w:val="00BD3407"/>
    <w:rsid w:val="00C056A0"/>
    <w:rsid w:val="00C1157C"/>
    <w:rsid w:val="00C23612"/>
    <w:rsid w:val="00C34040"/>
    <w:rsid w:val="00C35F80"/>
    <w:rsid w:val="00C37531"/>
    <w:rsid w:val="00C60165"/>
    <w:rsid w:val="00C64E22"/>
    <w:rsid w:val="00C75973"/>
    <w:rsid w:val="00CA1C2F"/>
    <w:rsid w:val="00CA4172"/>
    <w:rsid w:val="00CB3181"/>
    <w:rsid w:val="00CD3196"/>
    <w:rsid w:val="00CE0D0A"/>
    <w:rsid w:val="00CF0A9B"/>
    <w:rsid w:val="00D05236"/>
    <w:rsid w:val="00D142C3"/>
    <w:rsid w:val="00D17F2B"/>
    <w:rsid w:val="00D31D39"/>
    <w:rsid w:val="00D36BB8"/>
    <w:rsid w:val="00D63078"/>
    <w:rsid w:val="00D64649"/>
    <w:rsid w:val="00D65F02"/>
    <w:rsid w:val="00D82007"/>
    <w:rsid w:val="00DA3652"/>
    <w:rsid w:val="00DA6E30"/>
    <w:rsid w:val="00DD42D8"/>
    <w:rsid w:val="00DE01F2"/>
    <w:rsid w:val="00DE768E"/>
    <w:rsid w:val="00DF199D"/>
    <w:rsid w:val="00E12323"/>
    <w:rsid w:val="00E34E9E"/>
    <w:rsid w:val="00E40710"/>
    <w:rsid w:val="00E605F0"/>
    <w:rsid w:val="00E70851"/>
    <w:rsid w:val="00E94601"/>
    <w:rsid w:val="00EA2E1B"/>
    <w:rsid w:val="00EB7AC1"/>
    <w:rsid w:val="00EC02FA"/>
    <w:rsid w:val="00EC1DDE"/>
    <w:rsid w:val="00ED0A79"/>
    <w:rsid w:val="00EE432C"/>
    <w:rsid w:val="00EE4E30"/>
    <w:rsid w:val="00EF5280"/>
    <w:rsid w:val="00F00F94"/>
    <w:rsid w:val="00F2673E"/>
    <w:rsid w:val="00F31A05"/>
    <w:rsid w:val="00F56402"/>
    <w:rsid w:val="00F64260"/>
    <w:rsid w:val="00F729CC"/>
    <w:rsid w:val="00F82286"/>
    <w:rsid w:val="00F95152"/>
    <w:rsid w:val="00FA34FD"/>
    <w:rsid w:val="00FB401A"/>
    <w:rsid w:val="00FF01C9"/>
    <w:rsid w:val="00FF1A4B"/>
    <w:rsid w:val="00FF1FD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9F7F2-61A7-41D9-BCA6-9CC3E40F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